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 w:rsidR="004503DF">
        <w:rPr>
          <w:b/>
          <w:szCs w:val="28"/>
        </w:rPr>
        <w:t>.12.202</w:t>
      </w:r>
      <w:r w:rsidR="00BB5D21">
        <w:rPr>
          <w:b/>
          <w:szCs w:val="28"/>
        </w:rPr>
        <w:t>2</w:t>
      </w:r>
      <w:r w:rsidR="004503DF"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 w:rsidR="004503DF"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 w:rsidR="004503DF"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 w:rsidR="004503DF">
        <w:rPr>
          <w:b/>
          <w:szCs w:val="28"/>
        </w:rPr>
        <w:t xml:space="preserve">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</w:t>
      </w:r>
      <w:r w:rsidR="00A00D49">
        <w:rPr>
          <w:sz w:val="28"/>
          <w:szCs w:val="28"/>
        </w:rPr>
        <w:t>28.11.2023 г.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A00D49">
        <w:rPr>
          <w:sz w:val="28"/>
          <w:szCs w:val="28"/>
        </w:rPr>
        <w:t>372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65742D" w:rsidRPr="0065742D">
        <w:rPr>
          <w:szCs w:val="28"/>
        </w:rPr>
        <w:t>1 375 132,74340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65742D" w:rsidRPr="0065742D">
        <w:rPr>
          <w:szCs w:val="28"/>
        </w:rPr>
        <w:t>845 456,74340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65742D" w:rsidRPr="0065742D">
        <w:rPr>
          <w:szCs w:val="28"/>
        </w:rPr>
        <w:t>1 472 316,23809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65742D" w:rsidRPr="0065742D">
        <w:rPr>
          <w:szCs w:val="28"/>
        </w:rPr>
        <w:t>97 183,49469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5123BB" w:rsidRDefault="00B32A89" w:rsidP="005123BB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5123BB" w:rsidRPr="00982F2D">
        <w:rPr>
          <w:b/>
          <w:color w:val="000000"/>
          <w:szCs w:val="28"/>
        </w:rPr>
        <w:t xml:space="preserve">Пункт </w:t>
      </w:r>
      <w:r w:rsidR="005123BB">
        <w:rPr>
          <w:b/>
          <w:color w:val="000000"/>
          <w:szCs w:val="28"/>
        </w:rPr>
        <w:t>15</w:t>
      </w:r>
      <w:r w:rsidR="005123BB" w:rsidRPr="00982F2D">
        <w:rPr>
          <w:b/>
          <w:color w:val="000000"/>
          <w:szCs w:val="28"/>
        </w:rPr>
        <w:t xml:space="preserve"> </w:t>
      </w:r>
      <w:r w:rsidR="005123BB" w:rsidRPr="00534C71">
        <w:rPr>
          <w:szCs w:val="28"/>
        </w:rPr>
        <w:t>решения Думы Михайлов</w:t>
      </w:r>
      <w:r w:rsidR="005123BB">
        <w:rPr>
          <w:szCs w:val="28"/>
        </w:rPr>
        <w:t>ского муниципального района от 21</w:t>
      </w:r>
      <w:r w:rsidR="005123BB" w:rsidRPr="00534C71">
        <w:rPr>
          <w:szCs w:val="28"/>
        </w:rPr>
        <w:t>.12.202</w:t>
      </w:r>
      <w:r w:rsidR="005123BB">
        <w:rPr>
          <w:szCs w:val="28"/>
        </w:rPr>
        <w:t>2 г. № 286</w:t>
      </w:r>
      <w:r w:rsidR="005123BB" w:rsidRPr="00534C71"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5123BB">
        <w:rPr>
          <w:szCs w:val="28"/>
        </w:rPr>
        <w:t>3</w:t>
      </w:r>
      <w:r w:rsidR="005123BB" w:rsidRPr="00534C71">
        <w:rPr>
          <w:szCs w:val="28"/>
        </w:rPr>
        <w:t xml:space="preserve"> год и плановый период 202</w:t>
      </w:r>
      <w:r w:rsidR="005123BB">
        <w:rPr>
          <w:szCs w:val="28"/>
        </w:rPr>
        <w:t>4</w:t>
      </w:r>
      <w:r w:rsidR="005123BB" w:rsidRPr="00534C71">
        <w:rPr>
          <w:szCs w:val="28"/>
        </w:rPr>
        <w:t xml:space="preserve"> и 202</w:t>
      </w:r>
      <w:r w:rsidR="005123BB">
        <w:rPr>
          <w:szCs w:val="28"/>
        </w:rPr>
        <w:t>5</w:t>
      </w:r>
      <w:r w:rsidR="005123BB" w:rsidRPr="00534C71">
        <w:rPr>
          <w:szCs w:val="28"/>
        </w:rPr>
        <w:t xml:space="preserve"> годы» изложить в новой редакции</w:t>
      </w:r>
      <w:r w:rsidR="005123BB" w:rsidRPr="00982F2D">
        <w:rPr>
          <w:szCs w:val="28"/>
        </w:rPr>
        <w:t>:</w:t>
      </w:r>
    </w:p>
    <w:p w:rsidR="005123BB" w:rsidRPr="00E3453C" w:rsidRDefault="005123BB" w:rsidP="005123BB">
      <w:pPr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Pr="00E3453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3453C">
        <w:rPr>
          <w:sz w:val="28"/>
          <w:szCs w:val="28"/>
        </w:rPr>
        <w:t>.</w:t>
      </w:r>
      <w:r w:rsidRPr="00E3453C">
        <w:rPr>
          <w:b/>
          <w:sz w:val="28"/>
          <w:szCs w:val="28"/>
        </w:rPr>
        <w:t xml:space="preserve"> </w:t>
      </w:r>
      <w:r w:rsidRPr="00E3453C">
        <w:rPr>
          <w:sz w:val="28"/>
          <w:szCs w:val="28"/>
        </w:rPr>
        <w:t>Увеличение (индексация) оплаты труда:</w:t>
      </w:r>
    </w:p>
    <w:p w:rsidR="005123BB" w:rsidRPr="00E3453C" w:rsidRDefault="00A611F4" w:rsidP="005123BB">
      <w:pPr>
        <w:ind w:firstLine="709"/>
        <w:jc w:val="both"/>
        <w:rPr>
          <w:sz w:val="28"/>
          <w:szCs w:val="28"/>
        </w:rPr>
      </w:pPr>
      <w:r w:rsidRPr="00A611F4">
        <w:rPr>
          <w:sz w:val="28"/>
          <w:szCs w:val="28"/>
        </w:rPr>
        <w:t xml:space="preserve">Провести с 1 октября 2023 года индексацию путем увеличения в 1,109 раза, с 1 декабря 2023 года - в 1,1847 раза, с 1 октября 2024 года, с 1 октября 2025 года - индексацию путем увеличения </w:t>
      </w:r>
      <w:proofErr w:type="gramStart"/>
      <w:r w:rsidRPr="00A611F4">
        <w:rPr>
          <w:sz w:val="28"/>
          <w:szCs w:val="28"/>
        </w:rPr>
        <w:t>в</w:t>
      </w:r>
      <w:proofErr w:type="gramEnd"/>
      <w:r w:rsidRPr="00A611F4">
        <w:rPr>
          <w:sz w:val="28"/>
          <w:szCs w:val="28"/>
        </w:rPr>
        <w:t xml:space="preserve"> 1,04 раза</w:t>
      </w:r>
      <w:r w:rsidR="005123BB" w:rsidRPr="00E3453C">
        <w:rPr>
          <w:sz w:val="28"/>
          <w:szCs w:val="28"/>
        </w:rPr>
        <w:t>:</w:t>
      </w:r>
    </w:p>
    <w:p w:rsidR="005123BB" w:rsidRPr="00E3453C" w:rsidRDefault="005123BB" w:rsidP="005123BB">
      <w:pPr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5123BB" w:rsidRPr="00E3453C" w:rsidRDefault="005123BB" w:rsidP="005123BB">
      <w:pPr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5123BB" w:rsidRDefault="005123BB" w:rsidP="005123BB">
      <w:pPr>
        <w:pStyle w:val="a5"/>
        <w:spacing w:line="276" w:lineRule="auto"/>
        <w:ind w:firstLine="567"/>
        <w:rPr>
          <w:szCs w:val="28"/>
        </w:rPr>
      </w:pPr>
      <w:r w:rsidRPr="00E3453C">
        <w:rPr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szCs w:val="28"/>
        </w:rPr>
        <w:t>пального района</w:t>
      </w:r>
      <w:proofErr w:type="gramStart"/>
      <w:r w:rsidRPr="00E3453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625468" w:rsidRDefault="008424A7" w:rsidP="00625468">
      <w:pPr>
        <w:pStyle w:val="a5"/>
        <w:spacing w:line="276" w:lineRule="auto"/>
        <w:ind w:firstLine="567"/>
        <w:rPr>
          <w:b/>
          <w:szCs w:val="28"/>
        </w:rPr>
      </w:pPr>
      <w:r w:rsidRPr="008424A7">
        <w:rPr>
          <w:szCs w:val="28"/>
        </w:rPr>
        <w:t>3.</w:t>
      </w:r>
      <w:r>
        <w:rPr>
          <w:b/>
          <w:szCs w:val="28"/>
        </w:rPr>
        <w:t xml:space="preserve"> </w:t>
      </w:r>
      <w:r w:rsidR="00625468">
        <w:rPr>
          <w:b/>
          <w:szCs w:val="28"/>
        </w:rPr>
        <w:t xml:space="preserve">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5123B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123BB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123B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5123BB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5123BB" w:rsidP="005123BB">
      <w:pPr>
        <w:pStyle w:val="a5"/>
        <w:spacing w:line="276" w:lineRule="auto"/>
        <w:ind w:firstLine="567"/>
        <w:rPr>
          <w:b/>
          <w:szCs w:val="28"/>
        </w:rPr>
      </w:pPr>
      <w:r w:rsidRPr="005123BB">
        <w:rPr>
          <w:szCs w:val="28"/>
        </w:rPr>
        <w:t>8</w:t>
      </w:r>
      <w:r>
        <w:rPr>
          <w:szCs w:val="28"/>
        </w:rPr>
        <w:t xml:space="preserve">.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10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6</w:t>
      </w:r>
      <w:r w:rsidRPr="00C96720">
        <w:rPr>
          <w:b/>
          <w:szCs w:val="28"/>
        </w:rPr>
        <w:t xml:space="preserve"> данного решения.</w:t>
      </w:r>
    </w:p>
    <w:p w:rsidR="005123BB" w:rsidRDefault="00A611F4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12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>решения Думы Михайловского муниципального района от 21.12.2022 г. № 286</w:t>
      </w:r>
      <w:r w:rsidR="005123BB"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7</w:t>
      </w:r>
      <w:r w:rsidR="005123BB" w:rsidRPr="00C96720">
        <w:rPr>
          <w:b/>
          <w:szCs w:val="28"/>
        </w:rPr>
        <w:t xml:space="preserve"> данного решения.</w:t>
      </w:r>
    </w:p>
    <w:p w:rsidR="0011524A" w:rsidRDefault="005123BB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</w:t>
      </w:r>
      <w:r w:rsidR="00A611F4">
        <w:rPr>
          <w:noProof/>
          <w:szCs w:val="28"/>
        </w:rPr>
        <w:t>0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p w:rsidR="00056272" w:rsidRDefault="008578E1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A00D49" w:rsidRDefault="00A00D49" w:rsidP="0011524A">
      <w:pPr>
        <w:rPr>
          <w:sz w:val="28"/>
          <w:szCs w:val="28"/>
        </w:rPr>
      </w:pPr>
      <w:r>
        <w:rPr>
          <w:sz w:val="28"/>
          <w:szCs w:val="28"/>
        </w:rPr>
        <w:t>№ 372-НПА</w:t>
      </w:r>
      <w:bookmarkStart w:id="0" w:name="_GoBack"/>
      <w:bookmarkEnd w:id="0"/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</w:p>
    <w:sectPr w:rsidR="00970F2D" w:rsidRPr="00982F2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5742D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0D49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11F4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7D4C-C019-43BC-88F4-74B63C8D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12</cp:revision>
  <cp:lastPrinted>2023-03-08T22:09:00Z</cp:lastPrinted>
  <dcterms:created xsi:type="dcterms:W3CDTF">2023-06-09T01:56:00Z</dcterms:created>
  <dcterms:modified xsi:type="dcterms:W3CDTF">2023-11-28T01:56:00Z</dcterms:modified>
</cp:coreProperties>
</file>